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D6" w:rsidRPr="004302D6" w:rsidRDefault="004302D6" w:rsidP="004302D6">
      <w:pPr>
        <w:jc w:val="both"/>
        <w:rPr>
          <w:rFonts w:ascii="Arial" w:hAnsi="Arial" w:cs="Arial"/>
          <w:b/>
          <w:sz w:val="28"/>
          <w:szCs w:val="112"/>
          <w:u w:val="single"/>
        </w:rPr>
      </w:pPr>
      <w:bookmarkStart w:id="0" w:name="_GoBack"/>
      <w:bookmarkEnd w:id="0"/>
      <w:r w:rsidRPr="004302D6">
        <w:rPr>
          <w:rFonts w:ascii="Arial" w:hAnsi="Arial" w:cs="Arial"/>
          <w:b/>
          <w:sz w:val="28"/>
          <w:szCs w:val="112"/>
          <w:u w:val="single"/>
        </w:rPr>
        <w:t>The imperfect, future, and conditional tenses</w:t>
      </w:r>
    </w:p>
    <w:p w:rsidR="004302D6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  <w:r w:rsidRPr="005C5177">
        <w:rPr>
          <w:rFonts w:ascii="Arial" w:hAnsi="Arial" w:cs="Arial"/>
          <w:sz w:val="28"/>
          <w:szCs w:val="112"/>
          <w:u w:val="single"/>
        </w:rPr>
        <w:t>The imperfect tense</w:t>
      </w:r>
    </w:p>
    <w:p w:rsidR="004302D6" w:rsidRPr="007A7C00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>Like the perfect tense, the imperfect tense is used to refer to events that have happened in the past. The distinction between the tenses lies in whether the action has a clear start and end time, or if the action was completed. If it is not known or ambiguous, the action is incomplete, or ‘imperfect’.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>The main uses of the imperfect tense are: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Pr="00EB5300" w:rsidRDefault="004302D6" w:rsidP="004302D6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  <w:szCs w:val="112"/>
        </w:rPr>
      </w:pPr>
      <w:r w:rsidRPr="0056041C">
        <w:rPr>
          <w:rFonts w:ascii="Arial" w:hAnsi="Arial" w:cs="Arial"/>
          <w:sz w:val="24"/>
          <w:szCs w:val="112"/>
        </w:rPr>
        <w:t>To describe past states and situations</w:t>
      </w:r>
      <w:r>
        <w:rPr>
          <w:rFonts w:ascii="Arial" w:hAnsi="Arial" w:cs="Arial"/>
          <w:sz w:val="24"/>
          <w:szCs w:val="112"/>
        </w:rPr>
        <w:t xml:space="preserve"> (e.g. During Shakespeare’s time, acting was an exclusively male profession.)</w:t>
      </w:r>
    </w:p>
    <w:p w:rsidR="004302D6" w:rsidRPr="0056041C" w:rsidRDefault="004302D6" w:rsidP="004302D6">
      <w:pPr>
        <w:pStyle w:val="ListParagraph"/>
        <w:rPr>
          <w:rFonts w:ascii="Arial" w:hAnsi="Arial" w:cs="Arial"/>
          <w:i/>
          <w:sz w:val="24"/>
          <w:szCs w:val="112"/>
        </w:rPr>
      </w:pPr>
      <w:r>
        <w:rPr>
          <w:rFonts w:ascii="Arial" w:hAnsi="Arial" w:cs="Arial"/>
          <w:sz w:val="24"/>
          <w:szCs w:val="112"/>
        </w:rPr>
        <w:t xml:space="preserve"> </w:t>
      </w:r>
    </w:p>
    <w:p w:rsidR="004302D6" w:rsidRPr="00EB5300" w:rsidRDefault="004302D6" w:rsidP="004302D6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  <w:szCs w:val="112"/>
        </w:rPr>
      </w:pPr>
      <w:r>
        <w:rPr>
          <w:rFonts w:ascii="Arial" w:hAnsi="Arial" w:cs="Arial"/>
          <w:sz w:val="24"/>
          <w:szCs w:val="112"/>
        </w:rPr>
        <w:t>To describe what used to happen/recurring events that took place in the past (e.g. I used to work in a bank in Maidstone.)</w:t>
      </w:r>
    </w:p>
    <w:p w:rsidR="004302D6" w:rsidRPr="007E2F4A" w:rsidRDefault="004302D6" w:rsidP="004302D6">
      <w:pPr>
        <w:pStyle w:val="ListParagraph"/>
        <w:rPr>
          <w:rFonts w:ascii="Arial" w:hAnsi="Arial" w:cs="Arial"/>
          <w:i/>
          <w:sz w:val="24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‘ER’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EB5300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‘jouer’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7207D8">
        <w:rPr>
          <w:rFonts w:ascii="Arial" w:hAnsi="Arial" w:cs="Arial"/>
          <w:b/>
          <w:i/>
          <w:sz w:val="28"/>
        </w:rPr>
        <w:t xml:space="preserve">Jouer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play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ais</w:t>
      </w:r>
    </w:p>
    <w:p w:rsidR="004302D6" w:rsidRPr="000557E2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ab/>
      </w:r>
    </w:p>
    <w:p w:rsidR="004302D6" w:rsidRDefault="004302D6" w:rsidP="004302D6">
      <w:pPr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ais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ait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5C5177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ons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5C5177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ez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aie</w:t>
      </w:r>
      <w:r w:rsidRPr="007207D8">
        <w:rPr>
          <w:rFonts w:ascii="Arial" w:hAnsi="Arial" w:cs="Arial"/>
          <w:b/>
          <w:i/>
          <w:sz w:val="28"/>
        </w:rPr>
        <w:t>nt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Pr="004359E7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lastRenderedPageBreak/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‘IR’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EB5300" w:rsidRDefault="004302D6" w:rsidP="004302D6">
      <w:pPr>
        <w:jc w:val="both"/>
        <w:rPr>
          <w:rFonts w:ascii="Arial" w:hAnsi="Arial" w:cs="Arial"/>
          <w:b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‘finir’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Finir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finish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s</w:t>
      </w:r>
      <w:r>
        <w:rPr>
          <w:rFonts w:ascii="Arial" w:hAnsi="Arial" w:cs="Arial"/>
          <w:b/>
          <w:i/>
          <w:sz w:val="28"/>
        </w:rPr>
        <w:t>sais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s</w:t>
      </w:r>
      <w:r>
        <w:rPr>
          <w:rFonts w:ascii="Arial" w:hAnsi="Arial" w:cs="Arial"/>
          <w:b/>
          <w:i/>
          <w:sz w:val="28"/>
        </w:rPr>
        <w:t>sais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ssait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ss</w:t>
      </w:r>
      <w:r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ons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7207D8">
        <w:rPr>
          <w:rFonts w:ascii="Arial" w:hAnsi="Arial" w:cs="Arial"/>
          <w:b/>
          <w:i/>
          <w:sz w:val="28"/>
        </w:rPr>
        <w:t>iss</w:t>
      </w:r>
      <w:r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ez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ss</w:t>
      </w:r>
      <w:r>
        <w:rPr>
          <w:rFonts w:ascii="Arial" w:hAnsi="Arial" w:cs="Arial"/>
          <w:b/>
          <w:i/>
          <w:sz w:val="28"/>
        </w:rPr>
        <w:t>ai</w:t>
      </w:r>
      <w:r w:rsidRPr="007207D8">
        <w:rPr>
          <w:rFonts w:ascii="Arial" w:hAnsi="Arial" w:cs="Arial"/>
          <w:b/>
          <w:i/>
          <w:sz w:val="28"/>
        </w:rPr>
        <w:t>ent</w:t>
      </w: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D33E8A">
        <w:rPr>
          <w:rFonts w:ascii="Arial" w:hAnsi="Arial" w:cs="Arial"/>
          <w:b/>
          <w:i/>
          <w:szCs w:val="112"/>
          <w:u w:val="single"/>
        </w:rPr>
        <w:t>‘</w:t>
      </w:r>
      <w:r>
        <w:rPr>
          <w:rFonts w:ascii="Arial" w:hAnsi="Arial" w:cs="Arial"/>
          <w:b/>
          <w:i/>
          <w:szCs w:val="112"/>
          <w:u w:val="single"/>
        </w:rPr>
        <w:t>RE</w:t>
      </w:r>
      <w:r w:rsidRPr="00D33E8A">
        <w:rPr>
          <w:rFonts w:ascii="Arial" w:hAnsi="Arial" w:cs="Arial"/>
          <w:b/>
          <w:i/>
          <w:szCs w:val="112"/>
          <w:u w:val="single"/>
        </w:rPr>
        <w:t>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D33E8A" w:rsidRDefault="004302D6" w:rsidP="004302D6">
      <w:pPr>
        <w:rPr>
          <w:rFonts w:ascii="Arial" w:hAnsi="Arial" w:cs="Arial"/>
          <w:b/>
          <w:i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‘vendre’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Vendre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sell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ais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ais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ait</w:t>
      </w:r>
    </w:p>
    <w:p w:rsidR="004302D6" w:rsidRPr="00EB5300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 w:rsidRPr="005C5177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ons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 w:rsidRPr="005C5177">
        <w:rPr>
          <w:rFonts w:ascii="Arial" w:hAnsi="Arial" w:cs="Arial"/>
          <w:b/>
          <w:i/>
          <w:sz w:val="28"/>
        </w:rPr>
        <w:t>i</w:t>
      </w:r>
      <w:r w:rsidRPr="007207D8">
        <w:rPr>
          <w:rFonts w:ascii="Arial" w:hAnsi="Arial" w:cs="Arial"/>
          <w:b/>
          <w:i/>
          <w:sz w:val="28"/>
        </w:rPr>
        <w:t>ez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EB5300"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ai</w:t>
      </w:r>
      <w:r w:rsidRPr="00EB5300">
        <w:rPr>
          <w:rFonts w:ascii="Arial" w:hAnsi="Arial" w:cs="Arial"/>
          <w:b/>
          <w:i/>
          <w:sz w:val="28"/>
        </w:rPr>
        <w:t>ent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 xml:space="preserve">Verbs which most commonly used in the imperfect are </w:t>
      </w:r>
      <w:r>
        <w:rPr>
          <w:rFonts w:ascii="Arial" w:hAnsi="Arial" w:cs="Arial"/>
          <w:i/>
          <w:szCs w:val="112"/>
        </w:rPr>
        <w:t>‘</w:t>
      </w:r>
      <w:r w:rsidRPr="00BA6481">
        <w:rPr>
          <w:rFonts w:ascii="Arial" w:hAnsi="Arial" w:cs="Arial"/>
          <w:b/>
          <w:i/>
          <w:szCs w:val="112"/>
        </w:rPr>
        <w:t>avoir</w:t>
      </w:r>
      <w:r w:rsidRPr="00BA6481">
        <w:rPr>
          <w:rFonts w:ascii="Arial" w:hAnsi="Arial" w:cs="Arial"/>
          <w:szCs w:val="112"/>
        </w:rPr>
        <w:t xml:space="preserve">’, </w:t>
      </w:r>
      <w:r w:rsidRPr="00BA6481">
        <w:rPr>
          <w:rFonts w:ascii="Arial" w:hAnsi="Arial" w:cs="Arial"/>
          <w:i/>
          <w:szCs w:val="112"/>
        </w:rPr>
        <w:t>‘</w:t>
      </w:r>
      <w:r w:rsidRPr="00BA6481">
        <w:rPr>
          <w:rFonts w:ascii="Arial" w:hAnsi="Arial" w:cs="Arial"/>
          <w:b/>
          <w:i/>
          <w:szCs w:val="112"/>
        </w:rPr>
        <w:t>être</w:t>
      </w:r>
      <w:r w:rsidRPr="00BA6481">
        <w:rPr>
          <w:rFonts w:ascii="Arial" w:hAnsi="Arial" w:cs="Arial"/>
          <w:szCs w:val="112"/>
        </w:rPr>
        <w:t xml:space="preserve">’ and </w:t>
      </w:r>
      <w:r w:rsidRPr="00BA6481">
        <w:rPr>
          <w:rFonts w:ascii="Arial" w:hAnsi="Arial" w:cs="Arial"/>
          <w:i/>
          <w:szCs w:val="112"/>
        </w:rPr>
        <w:t>‘</w:t>
      </w:r>
      <w:r w:rsidRPr="00BA6481">
        <w:rPr>
          <w:rFonts w:ascii="Arial" w:hAnsi="Arial" w:cs="Arial"/>
          <w:b/>
          <w:i/>
          <w:szCs w:val="112"/>
        </w:rPr>
        <w:t>faire</w:t>
      </w:r>
      <w:r w:rsidRPr="00BA6481">
        <w:rPr>
          <w:rFonts w:ascii="Arial" w:hAnsi="Arial" w:cs="Arial"/>
          <w:i/>
          <w:szCs w:val="112"/>
        </w:rPr>
        <w:t>’</w:t>
      </w:r>
      <w:r>
        <w:rPr>
          <w:rFonts w:ascii="Arial" w:hAnsi="Arial" w:cs="Arial"/>
          <w:szCs w:val="112"/>
        </w:rPr>
        <w:t>. Of course, these are irregular, but ones that are absolutely vital (as you know). So, here are a few examples of phrases in the imperfect that make use of these verbs.</w:t>
      </w:r>
    </w:p>
    <w:p w:rsidR="004302D6" w:rsidRDefault="004302D6" w:rsidP="004302D6">
      <w:pPr>
        <w:jc w:val="both"/>
        <w:rPr>
          <w:rFonts w:ascii="Arial" w:hAnsi="Arial" w:cs="Arial"/>
          <w:i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i/>
          <w:szCs w:val="112"/>
        </w:rPr>
      </w:pPr>
      <w:r w:rsidRPr="00D12BBE">
        <w:rPr>
          <w:rFonts w:ascii="Arial" w:hAnsi="Arial" w:cs="Arial"/>
          <w:i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86FD1" wp14:editId="0B46AB0D">
                <wp:simplePos x="0" y="0"/>
                <wp:positionH relativeFrom="column">
                  <wp:posOffset>3277693</wp:posOffset>
                </wp:positionH>
                <wp:positionV relativeFrom="paragraph">
                  <wp:posOffset>99060</wp:posOffset>
                </wp:positionV>
                <wp:extent cx="318770" cy="0"/>
                <wp:effectExtent l="0" t="76200" r="24130" b="1143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6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8" o:spid="_x0000_s1026" type="#_x0000_t32" style="position:absolute;margin-left:258.1pt;margin-top:7.8pt;width:2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" strokecolor="#4a7ebb" strokeweight="1.5pt">
                <v:stroke endarrow="open"/>
              </v:shape>
            </w:pict>
          </mc:Fallback>
        </mc:AlternateContent>
      </w:r>
      <w:r w:rsidRPr="00BA6481">
        <w:rPr>
          <w:rFonts w:ascii="Arial" w:hAnsi="Arial" w:cs="Arial"/>
          <w:i/>
          <w:szCs w:val="112"/>
        </w:rPr>
        <w:t xml:space="preserve">Quand </w:t>
      </w:r>
      <w:r w:rsidRPr="00BA6481">
        <w:rPr>
          <w:rFonts w:ascii="Arial" w:hAnsi="Arial" w:cs="Arial"/>
          <w:b/>
          <w:i/>
          <w:szCs w:val="112"/>
        </w:rPr>
        <w:t>j’étais</w:t>
      </w:r>
      <w:r w:rsidRPr="00BA6481">
        <w:rPr>
          <w:rFonts w:ascii="Arial" w:hAnsi="Arial" w:cs="Arial"/>
          <w:i/>
          <w:szCs w:val="112"/>
        </w:rPr>
        <w:t xml:space="preserve"> petit, je </w:t>
      </w:r>
      <w:r>
        <w:rPr>
          <w:rFonts w:ascii="Arial" w:hAnsi="Arial" w:cs="Arial"/>
          <w:i/>
          <w:szCs w:val="112"/>
        </w:rPr>
        <w:t xml:space="preserve">jouais très bien du piano. </w:t>
      </w:r>
    </w:p>
    <w:p w:rsidR="004302D6" w:rsidRDefault="004302D6" w:rsidP="004302D6">
      <w:pPr>
        <w:jc w:val="both"/>
        <w:rPr>
          <w:rFonts w:ascii="Arial" w:hAnsi="Arial" w:cs="Arial"/>
          <w:i/>
          <w:szCs w:val="112"/>
        </w:rPr>
      </w:pPr>
    </w:p>
    <w:p w:rsidR="004302D6" w:rsidRPr="00DF1DD9" w:rsidRDefault="004302D6" w:rsidP="004302D6">
      <w:pPr>
        <w:jc w:val="both"/>
        <w:rPr>
          <w:rFonts w:ascii="Arial" w:hAnsi="Arial" w:cs="Arial"/>
          <w:szCs w:val="112"/>
        </w:rPr>
      </w:pPr>
      <w:r w:rsidRPr="00DF1DD9">
        <w:rPr>
          <w:rFonts w:ascii="Arial" w:hAnsi="Arial" w:cs="Arial"/>
          <w:szCs w:val="112"/>
        </w:rPr>
        <w:t>When I was little, I played the piano very well.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Pr="00AF08C2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i/>
          <w:szCs w:val="112"/>
        </w:rPr>
      </w:pPr>
      <w:r w:rsidRPr="00D12BBE">
        <w:rPr>
          <w:rFonts w:ascii="Arial" w:hAnsi="Arial" w:cs="Arial"/>
          <w:i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CCA98" wp14:editId="3894FDE3">
                <wp:simplePos x="0" y="0"/>
                <wp:positionH relativeFrom="column">
                  <wp:posOffset>598170</wp:posOffset>
                </wp:positionH>
                <wp:positionV relativeFrom="paragraph">
                  <wp:posOffset>283210</wp:posOffset>
                </wp:positionV>
                <wp:extent cx="318770" cy="0"/>
                <wp:effectExtent l="0" t="76200" r="24130" b="1143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BB35" id="Straight Arrow Connector 67" o:spid="_x0000_s1026" type="#_x0000_t32" style="position:absolute;margin-left:47.1pt;margin-top:22.3pt;width:2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" strokecolor="#4a7ebb" strokeweight="1.5pt">
                <v:stroke endarrow="open"/>
              </v:shape>
            </w:pict>
          </mc:Fallback>
        </mc:AlternateContent>
      </w:r>
      <w:r w:rsidRPr="00BA6481">
        <w:rPr>
          <w:rFonts w:ascii="Arial" w:hAnsi="Arial" w:cs="Arial"/>
          <w:i/>
          <w:szCs w:val="112"/>
        </w:rPr>
        <w:t>Pendant les</w:t>
      </w:r>
      <w:r>
        <w:rPr>
          <w:rFonts w:ascii="Arial" w:hAnsi="Arial" w:cs="Arial"/>
          <w:i/>
          <w:szCs w:val="112"/>
        </w:rPr>
        <w:t xml:space="preserve"> années 1990,</w:t>
      </w:r>
      <w:r w:rsidRPr="00BA6481">
        <w:rPr>
          <w:rFonts w:ascii="Arial" w:hAnsi="Arial" w:cs="Arial"/>
          <w:i/>
          <w:szCs w:val="112"/>
        </w:rPr>
        <w:t xml:space="preserve"> </w:t>
      </w:r>
      <w:r>
        <w:rPr>
          <w:rFonts w:ascii="Arial" w:hAnsi="Arial" w:cs="Arial"/>
          <w:i/>
          <w:szCs w:val="112"/>
        </w:rPr>
        <w:t xml:space="preserve">les gens </w:t>
      </w:r>
      <w:r>
        <w:rPr>
          <w:rFonts w:ascii="Arial" w:hAnsi="Arial" w:cs="Arial"/>
          <w:b/>
          <w:i/>
          <w:szCs w:val="112"/>
        </w:rPr>
        <w:t xml:space="preserve">avaient </w:t>
      </w:r>
      <w:r>
        <w:rPr>
          <w:rFonts w:ascii="Arial" w:hAnsi="Arial" w:cs="Arial"/>
          <w:i/>
          <w:szCs w:val="112"/>
        </w:rPr>
        <w:t>de meilleures chances de s’acheter une maison.</w:t>
      </w:r>
    </w:p>
    <w:p w:rsidR="004302D6" w:rsidRDefault="004302D6" w:rsidP="004302D6">
      <w:pPr>
        <w:jc w:val="both"/>
        <w:rPr>
          <w:rFonts w:ascii="Arial" w:hAnsi="Arial" w:cs="Arial"/>
          <w:i/>
          <w:szCs w:val="112"/>
        </w:rPr>
      </w:pPr>
    </w:p>
    <w:p w:rsidR="004302D6" w:rsidRPr="00DF1DD9" w:rsidRDefault="004302D6" w:rsidP="004302D6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>During the 90s, people had a better chance of buying a house.</w:t>
      </w:r>
    </w:p>
    <w:p w:rsidR="004302D6" w:rsidRPr="00AF08C2" w:rsidRDefault="004302D6" w:rsidP="004302D6">
      <w:pPr>
        <w:jc w:val="both"/>
        <w:rPr>
          <w:rFonts w:ascii="Arial" w:hAnsi="Arial" w:cs="Arial"/>
          <w:i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i/>
          <w:noProof/>
          <w:szCs w:val="112"/>
        </w:rPr>
      </w:pPr>
      <w:r w:rsidRPr="00D12BBE">
        <w:rPr>
          <w:rFonts w:ascii="Arial" w:hAnsi="Arial" w:cs="Arial"/>
          <w:i/>
          <w:noProof/>
          <w:szCs w:val="11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CD10B" wp14:editId="204C7C33">
                <wp:simplePos x="0" y="0"/>
                <wp:positionH relativeFrom="column">
                  <wp:posOffset>2753360</wp:posOffset>
                </wp:positionH>
                <wp:positionV relativeFrom="paragraph">
                  <wp:posOffset>92075</wp:posOffset>
                </wp:positionV>
                <wp:extent cx="318770" cy="0"/>
                <wp:effectExtent l="0" t="76200" r="24130" b="1143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D149" id="Straight Arrow Connector 66" o:spid="_x0000_s1026" type="#_x0000_t32" style="position:absolute;margin-left:216.8pt;margin-top:7.25pt;width:2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" strokecolor="#4a7ebb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i/>
          <w:szCs w:val="112"/>
        </w:rPr>
        <w:t xml:space="preserve">Il faisait </w:t>
      </w:r>
      <w:r>
        <w:rPr>
          <w:rFonts w:ascii="Arial" w:hAnsi="Arial" w:cs="Arial"/>
          <w:i/>
          <w:szCs w:val="112"/>
        </w:rPr>
        <w:t>beau le jour de notre mariage.</w:t>
      </w:r>
      <w:r w:rsidRPr="00DF1DD9">
        <w:rPr>
          <w:rFonts w:ascii="Arial" w:hAnsi="Arial" w:cs="Arial"/>
          <w:i/>
          <w:noProof/>
          <w:szCs w:val="112"/>
        </w:rPr>
        <w:t xml:space="preserve"> </w:t>
      </w:r>
    </w:p>
    <w:p w:rsidR="004302D6" w:rsidRPr="00AF08C2" w:rsidRDefault="004302D6" w:rsidP="004302D6">
      <w:pPr>
        <w:jc w:val="both"/>
        <w:rPr>
          <w:rFonts w:ascii="Arial" w:hAnsi="Arial" w:cs="Arial"/>
          <w:i/>
          <w:szCs w:val="112"/>
        </w:rPr>
      </w:pPr>
    </w:p>
    <w:p w:rsidR="004302D6" w:rsidRPr="00B5235F" w:rsidRDefault="004302D6" w:rsidP="004302D6">
      <w:pPr>
        <w:jc w:val="both"/>
        <w:rPr>
          <w:rFonts w:ascii="Arial" w:hAnsi="Arial" w:cs="Arial"/>
          <w:szCs w:val="112"/>
        </w:rPr>
      </w:pPr>
      <w:r w:rsidRPr="00B5235F">
        <w:rPr>
          <w:rFonts w:ascii="Arial" w:hAnsi="Arial" w:cs="Arial"/>
          <w:szCs w:val="112"/>
        </w:rPr>
        <w:t>The weather was good on the day of our marriage.</w:t>
      </w:r>
    </w:p>
    <w:p w:rsidR="004302D6" w:rsidRPr="00DF1DD9" w:rsidRDefault="004302D6" w:rsidP="004302D6">
      <w:pPr>
        <w:jc w:val="both"/>
        <w:rPr>
          <w:rFonts w:ascii="Arial" w:hAnsi="Arial" w:cs="Arial"/>
          <w:i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  <w:r w:rsidRPr="005C5177">
        <w:rPr>
          <w:rFonts w:ascii="Arial" w:hAnsi="Arial" w:cs="Arial"/>
          <w:sz w:val="28"/>
          <w:szCs w:val="112"/>
          <w:u w:val="single"/>
        </w:rPr>
        <w:t>The future</w:t>
      </w:r>
    </w:p>
    <w:p w:rsidR="004302D6" w:rsidRPr="005C5177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  <w:r w:rsidRPr="005C5177">
        <w:rPr>
          <w:rFonts w:ascii="Arial" w:hAnsi="Arial" w:cs="Arial"/>
          <w:sz w:val="28"/>
          <w:szCs w:val="112"/>
          <w:u w:val="single"/>
        </w:rPr>
        <w:t xml:space="preserve"> 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 xml:space="preserve">As in English, the French future tense modifies verbs in two ways – one for saying </w:t>
      </w:r>
      <w:r w:rsidRPr="00455753">
        <w:rPr>
          <w:rFonts w:ascii="Arial" w:hAnsi="Arial" w:cs="Arial"/>
          <w:b/>
          <w:szCs w:val="112"/>
        </w:rPr>
        <w:t>what</w:t>
      </w:r>
      <w:r>
        <w:rPr>
          <w:rFonts w:ascii="Arial" w:hAnsi="Arial" w:cs="Arial"/>
          <w:szCs w:val="112"/>
        </w:rPr>
        <w:t xml:space="preserve"> </w:t>
      </w:r>
      <w:r w:rsidRPr="00455753">
        <w:rPr>
          <w:rFonts w:ascii="Arial" w:hAnsi="Arial" w:cs="Arial"/>
          <w:b/>
          <w:szCs w:val="112"/>
        </w:rPr>
        <w:t>will happen</w:t>
      </w:r>
      <w:r>
        <w:rPr>
          <w:rFonts w:ascii="Arial" w:hAnsi="Arial" w:cs="Arial"/>
          <w:b/>
          <w:szCs w:val="112"/>
        </w:rPr>
        <w:t xml:space="preserve"> </w:t>
      </w:r>
      <w:r>
        <w:rPr>
          <w:rFonts w:ascii="Arial" w:hAnsi="Arial" w:cs="Arial"/>
          <w:szCs w:val="112"/>
        </w:rPr>
        <w:t xml:space="preserve">(the future tense), and one for saying </w:t>
      </w:r>
      <w:r w:rsidRPr="00455753">
        <w:rPr>
          <w:rFonts w:ascii="Arial" w:hAnsi="Arial" w:cs="Arial"/>
          <w:b/>
          <w:szCs w:val="112"/>
        </w:rPr>
        <w:t>what is going to happen</w:t>
      </w:r>
      <w:r>
        <w:rPr>
          <w:rFonts w:ascii="Arial" w:hAnsi="Arial" w:cs="Arial"/>
          <w:b/>
          <w:szCs w:val="112"/>
        </w:rPr>
        <w:t xml:space="preserve"> </w:t>
      </w:r>
      <w:r>
        <w:rPr>
          <w:rFonts w:ascii="Arial" w:hAnsi="Arial" w:cs="Arial"/>
          <w:szCs w:val="112"/>
        </w:rPr>
        <w:t xml:space="preserve">(the immediate future). The difference between the two languages appears when saying </w:t>
      </w:r>
      <w:r w:rsidRPr="00455753">
        <w:rPr>
          <w:rFonts w:ascii="Arial" w:hAnsi="Arial" w:cs="Arial"/>
          <w:b/>
          <w:szCs w:val="112"/>
        </w:rPr>
        <w:t>what will happen</w:t>
      </w:r>
      <w:r>
        <w:rPr>
          <w:rFonts w:ascii="Arial" w:hAnsi="Arial" w:cs="Arial"/>
          <w:szCs w:val="112"/>
        </w:rPr>
        <w:t>, as in French, verb endings are used to express this idea, rather than a word equivalent to ‘will’ in this instance. But, the verb ‘to go’ (‘</w:t>
      </w:r>
      <w:r>
        <w:rPr>
          <w:rFonts w:ascii="Arial" w:hAnsi="Arial" w:cs="Arial"/>
          <w:i/>
          <w:szCs w:val="112"/>
        </w:rPr>
        <w:t xml:space="preserve">aller’) </w:t>
      </w:r>
      <w:r>
        <w:rPr>
          <w:rFonts w:ascii="Arial" w:hAnsi="Arial" w:cs="Arial"/>
          <w:szCs w:val="112"/>
        </w:rPr>
        <w:t>plus an infinitive</w:t>
      </w:r>
      <w:r>
        <w:rPr>
          <w:rFonts w:ascii="Arial" w:hAnsi="Arial" w:cs="Arial"/>
          <w:i/>
          <w:szCs w:val="112"/>
        </w:rPr>
        <w:t xml:space="preserve"> </w:t>
      </w:r>
      <w:r>
        <w:rPr>
          <w:rFonts w:ascii="Arial" w:hAnsi="Arial" w:cs="Arial"/>
          <w:szCs w:val="112"/>
        </w:rPr>
        <w:t xml:space="preserve">is similarly used when saying </w:t>
      </w:r>
      <w:r>
        <w:rPr>
          <w:rFonts w:ascii="Arial" w:hAnsi="Arial" w:cs="Arial"/>
          <w:b/>
          <w:szCs w:val="112"/>
        </w:rPr>
        <w:t xml:space="preserve">what is going to happen </w:t>
      </w:r>
      <w:r>
        <w:rPr>
          <w:rFonts w:ascii="Arial" w:hAnsi="Arial" w:cs="Arial"/>
          <w:szCs w:val="112"/>
        </w:rPr>
        <w:t>in French.</w:t>
      </w: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  <w:u w:val="single"/>
        </w:rPr>
      </w:pPr>
      <w:r>
        <w:rPr>
          <w:rFonts w:ascii="Arial" w:hAnsi="Arial" w:cs="Arial"/>
          <w:szCs w:val="112"/>
          <w:u w:val="single"/>
        </w:rPr>
        <w:t>The future tense</w:t>
      </w:r>
    </w:p>
    <w:p w:rsidR="004302D6" w:rsidRDefault="004302D6" w:rsidP="004302D6">
      <w:pPr>
        <w:jc w:val="both"/>
        <w:rPr>
          <w:rFonts w:ascii="Arial" w:hAnsi="Arial" w:cs="Arial"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‘ER’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EB5300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Pr="00D33E8A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‘jouer’</w:t>
      </w:r>
      <w:r>
        <w:rPr>
          <w:rFonts w:ascii="Arial" w:hAnsi="Arial" w:cs="Arial"/>
        </w:rPr>
        <w:t xml:space="preserve"> will be conjugated.</w:t>
      </w: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7207D8">
        <w:rPr>
          <w:rFonts w:ascii="Arial" w:hAnsi="Arial" w:cs="Arial"/>
          <w:b/>
          <w:i/>
          <w:sz w:val="28"/>
        </w:rPr>
        <w:t xml:space="preserve">Jouer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play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erai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(I will play)</w:t>
      </w:r>
    </w:p>
    <w:p w:rsidR="004302D6" w:rsidRPr="000557E2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will play)</w:t>
      </w:r>
    </w:p>
    <w:p w:rsidR="004302D6" w:rsidRPr="000557E2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(He/She/It will play)</w:t>
      </w:r>
    </w:p>
    <w:p w:rsidR="004302D6" w:rsidRPr="000557E2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erons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(We will play)</w:t>
      </w:r>
    </w:p>
    <w:p w:rsidR="004302D6" w:rsidRPr="000557E2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erez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will play)</w:t>
      </w:r>
    </w:p>
    <w:p w:rsidR="004302D6" w:rsidRPr="000557E2" w:rsidRDefault="004302D6" w:rsidP="004302D6">
      <w:pPr>
        <w:jc w:val="both"/>
        <w:rPr>
          <w:rFonts w:ascii="Arial" w:hAnsi="Arial" w:cs="Arial"/>
        </w:rPr>
      </w:pPr>
    </w:p>
    <w:p w:rsidR="004302D6" w:rsidRPr="000557E2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eront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 w:rsidRPr="000557E2">
        <w:rPr>
          <w:rFonts w:ascii="Arial" w:hAnsi="Arial" w:cs="Arial"/>
        </w:rPr>
        <w:t>(They will play)</w:t>
      </w:r>
    </w:p>
    <w:p w:rsidR="004302D6" w:rsidRDefault="004302D6" w:rsidP="004302D6">
      <w:pPr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‘IR’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4359E7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‘finir’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Finir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finish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rai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(I will finish)</w:t>
      </w:r>
    </w:p>
    <w:p w:rsidR="004302D6" w:rsidRPr="000557E2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ras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will finish)</w:t>
      </w:r>
    </w:p>
    <w:p w:rsidR="004302D6" w:rsidRPr="000557E2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ra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(He/She/It will finish)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rons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(We will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7207D8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rez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will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ront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(They will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D33E8A">
        <w:rPr>
          <w:rFonts w:ascii="Arial" w:hAnsi="Arial" w:cs="Arial"/>
          <w:b/>
          <w:i/>
          <w:szCs w:val="112"/>
          <w:u w:val="single"/>
        </w:rPr>
        <w:t>‘</w:t>
      </w:r>
      <w:r>
        <w:rPr>
          <w:rFonts w:ascii="Arial" w:hAnsi="Arial" w:cs="Arial"/>
          <w:b/>
          <w:i/>
          <w:szCs w:val="112"/>
          <w:u w:val="single"/>
        </w:rPr>
        <w:t>RE</w:t>
      </w:r>
      <w:r w:rsidRPr="00D33E8A">
        <w:rPr>
          <w:rFonts w:ascii="Arial" w:hAnsi="Arial" w:cs="Arial"/>
          <w:b/>
          <w:i/>
          <w:szCs w:val="112"/>
          <w:u w:val="single"/>
        </w:rPr>
        <w:t>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D33E8A" w:rsidRDefault="004302D6" w:rsidP="004302D6">
      <w:pPr>
        <w:rPr>
          <w:rFonts w:ascii="Arial" w:hAnsi="Arial" w:cs="Arial"/>
          <w:b/>
          <w:i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‘vendre’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Vendre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sell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C6369C">
        <w:rPr>
          <w:rFonts w:ascii="Arial" w:hAnsi="Arial" w:cs="Arial"/>
          <w:i/>
          <w:sz w:val="28"/>
        </w:rPr>
        <w:t>vend</w:t>
      </w:r>
      <w:r w:rsidRPr="00C6369C">
        <w:rPr>
          <w:rFonts w:ascii="Arial" w:hAnsi="Arial" w:cs="Arial"/>
          <w:b/>
          <w:i/>
          <w:sz w:val="28"/>
        </w:rPr>
        <w:t>rai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(I will sell)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ras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will sell)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ra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(He/She/It will sell)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rons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(We will sell)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</w:t>
      </w:r>
      <w:r w:rsidRPr="007207D8">
        <w:rPr>
          <w:rFonts w:ascii="Arial" w:hAnsi="Arial" w:cs="Arial"/>
          <w:b/>
          <w:i/>
          <w:sz w:val="28"/>
        </w:rPr>
        <w:t>ez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will sell)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EB5300"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ront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(They will sell)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jc w:val="both"/>
        <w:rPr>
          <w:rFonts w:ascii="Arial" w:hAnsi="Arial" w:cs="Arial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u w:val="single"/>
        </w:rPr>
      </w:pPr>
      <w:r w:rsidRPr="00C6369C">
        <w:rPr>
          <w:rFonts w:ascii="Arial" w:hAnsi="Arial" w:cs="Arial"/>
          <w:u w:val="single"/>
        </w:rPr>
        <w:lastRenderedPageBreak/>
        <w:t xml:space="preserve">The immediate </w:t>
      </w:r>
      <w:r>
        <w:rPr>
          <w:rFonts w:ascii="Arial" w:hAnsi="Arial" w:cs="Arial"/>
          <w:u w:val="single"/>
        </w:rPr>
        <w:t>future</w:t>
      </w:r>
    </w:p>
    <w:p w:rsidR="004302D6" w:rsidRPr="00C6369C" w:rsidRDefault="004302D6" w:rsidP="004302D6">
      <w:pPr>
        <w:jc w:val="both"/>
        <w:rPr>
          <w:rFonts w:ascii="Arial" w:hAnsi="Arial" w:cs="Arial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‘ER’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4359E7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‘jouer’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7207D8">
        <w:rPr>
          <w:rFonts w:ascii="Arial" w:hAnsi="Arial" w:cs="Arial"/>
          <w:b/>
          <w:i/>
          <w:sz w:val="28"/>
        </w:rPr>
        <w:t xml:space="preserve">Jouer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play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J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vais</w:t>
      </w:r>
      <w:r w:rsidRPr="00C43083"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A37393">
        <w:rPr>
          <w:rFonts w:ascii="Arial" w:hAnsi="Arial" w:cs="Arial"/>
          <w:i/>
          <w:sz w:val="28"/>
        </w:rPr>
        <w:t>er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Tu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vas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A37393">
        <w:rPr>
          <w:rFonts w:ascii="Arial" w:hAnsi="Arial" w:cs="Arial"/>
          <w:i/>
          <w:sz w:val="28"/>
        </w:rPr>
        <w:t>er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Il/Elle</w:t>
      </w:r>
      <w:r w:rsidRPr="001A5DFE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va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j</w:t>
      </w:r>
      <w:r w:rsidRPr="007207D8">
        <w:rPr>
          <w:rFonts w:ascii="Arial" w:hAnsi="Arial" w:cs="Arial"/>
          <w:i/>
          <w:sz w:val="28"/>
        </w:rPr>
        <w:t>ou</w:t>
      </w:r>
      <w:r w:rsidRPr="00A37393">
        <w:rPr>
          <w:rFonts w:ascii="Arial" w:hAnsi="Arial" w:cs="Arial"/>
          <w:i/>
          <w:sz w:val="28"/>
        </w:rPr>
        <w:t>er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Nous</w:t>
      </w:r>
      <w:r w:rsidRPr="001A5DFE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allons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A37393">
        <w:rPr>
          <w:rFonts w:ascii="Arial" w:hAnsi="Arial" w:cs="Arial"/>
          <w:i/>
          <w:sz w:val="28"/>
        </w:rPr>
        <w:t>er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allez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A37393">
        <w:rPr>
          <w:rFonts w:ascii="Arial" w:hAnsi="Arial" w:cs="Arial"/>
          <w:i/>
          <w:sz w:val="28"/>
        </w:rPr>
        <w:t>er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A37393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>ont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 w:rsidRPr="00A37393">
        <w:rPr>
          <w:rFonts w:ascii="Arial" w:hAnsi="Arial" w:cs="Arial"/>
          <w:i/>
          <w:sz w:val="28"/>
        </w:rPr>
        <w:t>er</w:t>
      </w: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‘IR’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4359E7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‘finir’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Finir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finish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J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vais</w:t>
      </w:r>
      <w:r w:rsidRPr="00C43083"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finir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Tu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vas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finir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Il/Elle</w:t>
      </w:r>
      <w:r w:rsidRPr="001A5DFE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va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37393">
        <w:rPr>
          <w:rFonts w:ascii="Arial" w:hAnsi="Arial" w:cs="Arial"/>
          <w:i/>
          <w:sz w:val="28"/>
        </w:rPr>
        <w:t>finir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Nous</w:t>
      </w:r>
      <w:r w:rsidRPr="001A5DFE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allons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finir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allez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finir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A37393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>ont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37393">
        <w:rPr>
          <w:rFonts w:ascii="Arial" w:hAnsi="Arial" w:cs="Arial"/>
          <w:i/>
          <w:sz w:val="28"/>
        </w:rPr>
        <w:t>finir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lastRenderedPageBreak/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</w:t>
      </w:r>
      <w:r>
        <w:rPr>
          <w:rFonts w:ascii="Arial" w:hAnsi="Arial" w:cs="Arial"/>
          <w:b/>
          <w:i/>
          <w:szCs w:val="112"/>
          <w:u w:val="single"/>
        </w:rPr>
        <w:t>RE</w:t>
      </w:r>
      <w:r w:rsidRPr="004359E7">
        <w:rPr>
          <w:rFonts w:ascii="Arial" w:hAnsi="Arial" w:cs="Arial"/>
          <w:b/>
          <w:i/>
          <w:szCs w:val="112"/>
          <w:u w:val="single"/>
        </w:rPr>
        <w:t>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4359E7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‘vendre’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Vendre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sell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J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vais</w:t>
      </w:r>
      <w:r w:rsidRPr="00C43083"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vendre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Tu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vas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vendre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Il/Elle</w:t>
      </w:r>
      <w:r w:rsidRPr="001A5DFE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va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vendre</w:t>
      </w:r>
    </w:p>
    <w:p w:rsidR="004302D6" w:rsidRPr="00D33E8A" w:rsidRDefault="004302D6" w:rsidP="004302D6">
      <w:pPr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Nous</w:t>
      </w:r>
      <w:r w:rsidRPr="001A5DFE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allons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vendre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b/>
          <w:i/>
        </w:rPr>
        <w:t>allez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vendre</w:t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jc w:val="both"/>
        <w:rPr>
          <w:rFonts w:ascii="Arial" w:hAnsi="Arial" w:cs="Arial"/>
          <w:i/>
          <w:sz w:val="28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1A5DFE">
        <w:rPr>
          <w:rFonts w:ascii="Arial" w:hAnsi="Arial" w:cs="Arial"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A37393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>ont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vendre</w:t>
      </w: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Pr="00C6369C" w:rsidRDefault="004302D6" w:rsidP="004302D6">
      <w:pPr>
        <w:jc w:val="both"/>
        <w:rPr>
          <w:rFonts w:ascii="Arial" w:hAnsi="Arial" w:cs="Arial"/>
          <w:b/>
          <w:i/>
          <w:sz w:val="28"/>
        </w:rPr>
      </w:pPr>
    </w:p>
    <w:p w:rsidR="004302D6" w:rsidRPr="005C5177" w:rsidRDefault="004302D6" w:rsidP="004302D6">
      <w:pPr>
        <w:jc w:val="both"/>
        <w:rPr>
          <w:rFonts w:ascii="Arial" w:hAnsi="Arial" w:cs="Arial"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  <w:r w:rsidRPr="00A37393">
        <w:rPr>
          <w:rFonts w:ascii="Arial" w:hAnsi="Arial" w:cs="Arial"/>
          <w:sz w:val="28"/>
          <w:szCs w:val="112"/>
          <w:u w:val="single"/>
        </w:rPr>
        <w:t>The conditional tense</w:t>
      </w:r>
    </w:p>
    <w:p w:rsidR="004302D6" w:rsidRPr="00A37393" w:rsidRDefault="004302D6" w:rsidP="004302D6">
      <w:pPr>
        <w:jc w:val="both"/>
        <w:rPr>
          <w:rFonts w:ascii="Arial" w:hAnsi="Arial" w:cs="Arial"/>
          <w:sz w:val="28"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  <w:r>
        <w:rPr>
          <w:rFonts w:ascii="Arial" w:hAnsi="Arial" w:cs="Arial"/>
          <w:szCs w:val="112"/>
        </w:rPr>
        <w:t xml:space="preserve">The conditional in French is just as commonly as in English and can most simply be defined as the tense that expresses what ‘would happen’. For example – ‘If Man City signed Lionel Messi, </w:t>
      </w:r>
      <w:r w:rsidRPr="00C25B08">
        <w:rPr>
          <w:rFonts w:ascii="Arial" w:hAnsi="Arial" w:cs="Arial"/>
          <w:b/>
          <w:szCs w:val="112"/>
        </w:rPr>
        <w:t>they would win</w:t>
      </w:r>
      <w:r>
        <w:rPr>
          <w:rFonts w:ascii="Arial" w:hAnsi="Arial" w:cs="Arial"/>
          <w:szCs w:val="112"/>
        </w:rPr>
        <w:t xml:space="preserve"> the Champions League.’ It can also be used when telling someone to do something, or when making a request. For example – ‘</w:t>
      </w:r>
      <w:r w:rsidRPr="00C25B08">
        <w:rPr>
          <w:rFonts w:ascii="Arial" w:hAnsi="Arial" w:cs="Arial"/>
          <w:b/>
          <w:szCs w:val="112"/>
        </w:rPr>
        <w:t>Could</w:t>
      </w:r>
      <w:r>
        <w:rPr>
          <w:rFonts w:ascii="Arial" w:hAnsi="Arial" w:cs="Arial"/>
          <w:szCs w:val="112"/>
        </w:rPr>
        <w:t xml:space="preserve"> </w:t>
      </w:r>
      <w:r w:rsidRPr="00C25B08">
        <w:rPr>
          <w:rFonts w:ascii="Arial" w:hAnsi="Arial" w:cs="Arial"/>
          <w:b/>
          <w:szCs w:val="112"/>
        </w:rPr>
        <w:t>you</w:t>
      </w:r>
      <w:r>
        <w:rPr>
          <w:rFonts w:ascii="Arial" w:hAnsi="Arial" w:cs="Arial"/>
          <w:szCs w:val="112"/>
        </w:rPr>
        <w:t xml:space="preserve"> stop poking me on Facebook, please?’ or </w:t>
      </w:r>
      <w:r w:rsidRPr="00C25B08">
        <w:rPr>
          <w:rFonts w:ascii="Arial" w:hAnsi="Arial" w:cs="Arial"/>
          <w:b/>
          <w:szCs w:val="112"/>
        </w:rPr>
        <w:t>‘I’d like</w:t>
      </w:r>
      <w:r>
        <w:rPr>
          <w:rFonts w:ascii="Arial" w:hAnsi="Arial" w:cs="Arial"/>
          <w:szCs w:val="112"/>
        </w:rPr>
        <w:t xml:space="preserve"> a pineapple juice’.</w:t>
      </w:r>
    </w:p>
    <w:p w:rsidR="004302D6" w:rsidRPr="00DF1DD9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‘ER’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EB5300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‘jouer’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7207D8">
        <w:rPr>
          <w:rFonts w:ascii="Arial" w:hAnsi="Arial" w:cs="Arial"/>
          <w:b/>
          <w:i/>
          <w:sz w:val="28"/>
        </w:rPr>
        <w:t xml:space="preserve">Jouer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play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erais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(I would play)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erais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would play)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erait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(He/She/It would play)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erions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(We would play)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eriez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 w:rsidRPr="00CF51DF">
        <w:rPr>
          <w:rFonts w:ascii="Arial" w:hAnsi="Arial" w:cs="Arial"/>
        </w:rPr>
        <w:t>(</w:t>
      </w:r>
      <w:r>
        <w:rPr>
          <w:rFonts w:ascii="Arial" w:hAnsi="Arial" w:cs="Arial"/>
        </w:rPr>
        <w:t>You would</w:t>
      </w:r>
      <w:r w:rsidRPr="00CF51DF">
        <w:rPr>
          <w:rFonts w:ascii="Arial" w:hAnsi="Arial" w:cs="Arial"/>
        </w:rPr>
        <w:t xml:space="preserve"> play)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Pr="00CF51DF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7207D8">
        <w:rPr>
          <w:rFonts w:ascii="Arial" w:hAnsi="Arial" w:cs="Arial"/>
          <w:i/>
          <w:sz w:val="28"/>
        </w:rPr>
        <w:t>jou</w:t>
      </w:r>
      <w:r>
        <w:rPr>
          <w:rFonts w:ascii="Arial" w:hAnsi="Arial" w:cs="Arial"/>
          <w:b/>
          <w:i/>
          <w:sz w:val="28"/>
        </w:rPr>
        <w:t>eraient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(They would play)</w:t>
      </w:r>
    </w:p>
    <w:p w:rsidR="004302D6" w:rsidRDefault="004302D6" w:rsidP="004302D6">
      <w:pPr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lastRenderedPageBreak/>
        <w:t xml:space="preserve">Regular </w:t>
      </w:r>
      <w:r w:rsidRPr="004359E7">
        <w:rPr>
          <w:rFonts w:ascii="Arial" w:hAnsi="Arial" w:cs="Arial"/>
          <w:b/>
          <w:i/>
          <w:szCs w:val="112"/>
          <w:u w:val="single"/>
        </w:rPr>
        <w:t>‘IR’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4359E7" w:rsidRDefault="004302D6" w:rsidP="004302D6">
      <w:pPr>
        <w:rPr>
          <w:rFonts w:ascii="Arial" w:hAnsi="Arial" w:cs="Arial"/>
          <w:b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‘finir’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Finir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finish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rai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(I would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ras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would finish)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ra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(He/She/It would finish)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rons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(We would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7207D8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rez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would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fin</w:t>
      </w:r>
      <w:r w:rsidRPr="00C6369C">
        <w:rPr>
          <w:rFonts w:ascii="Arial" w:hAnsi="Arial" w:cs="Arial"/>
          <w:b/>
          <w:i/>
          <w:sz w:val="28"/>
        </w:rPr>
        <w:t>i</w:t>
      </w:r>
      <w:r>
        <w:rPr>
          <w:rFonts w:ascii="Arial" w:hAnsi="Arial" w:cs="Arial"/>
          <w:b/>
          <w:i/>
          <w:sz w:val="28"/>
        </w:rPr>
        <w:t>ront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(They would finish)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szCs w:val="112"/>
        </w:rPr>
      </w:pPr>
    </w:p>
    <w:p w:rsidR="004302D6" w:rsidRDefault="004302D6" w:rsidP="004302D6">
      <w:pPr>
        <w:rPr>
          <w:rFonts w:ascii="Arial" w:hAnsi="Arial" w:cs="Arial"/>
          <w:b/>
          <w:szCs w:val="112"/>
          <w:u w:val="single"/>
        </w:rPr>
      </w:pPr>
      <w:r w:rsidRPr="004359E7">
        <w:rPr>
          <w:rFonts w:ascii="Arial" w:hAnsi="Arial" w:cs="Arial"/>
          <w:b/>
          <w:szCs w:val="112"/>
          <w:u w:val="single"/>
        </w:rPr>
        <w:t xml:space="preserve">Regular </w:t>
      </w:r>
      <w:r w:rsidRPr="00D33E8A">
        <w:rPr>
          <w:rFonts w:ascii="Arial" w:hAnsi="Arial" w:cs="Arial"/>
          <w:b/>
          <w:i/>
          <w:szCs w:val="112"/>
          <w:u w:val="single"/>
        </w:rPr>
        <w:t>‘</w:t>
      </w:r>
      <w:r>
        <w:rPr>
          <w:rFonts w:ascii="Arial" w:hAnsi="Arial" w:cs="Arial"/>
          <w:b/>
          <w:i/>
          <w:szCs w:val="112"/>
          <w:u w:val="single"/>
        </w:rPr>
        <w:t>RE</w:t>
      </w:r>
      <w:r w:rsidRPr="00D33E8A">
        <w:rPr>
          <w:rFonts w:ascii="Arial" w:hAnsi="Arial" w:cs="Arial"/>
          <w:b/>
          <w:i/>
          <w:szCs w:val="112"/>
          <w:u w:val="single"/>
        </w:rPr>
        <w:t>’</w:t>
      </w:r>
      <w:r>
        <w:rPr>
          <w:rFonts w:ascii="Arial" w:hAnsi="Arial" w:cs="Arial"/>
          <w:b/>
          <w:szCs w:val="112"/>
          <w:u w:val="single"/>
        </w:rPr>
        <w:t xml:space="preserve"> verb endings</w:t>
      </w:r>
    </w:p>
    <w:p w:rsidR="004302D6" w:rsidRPr="00D33E8A" w:rsidRDefault="004302D6" w:rsidP="004302D6">
      <w:pPr>
        <w:rPr>
          <w:rFonts w:ascii="Arial" w:hAnsi="Arial" w:cs="Arial"/>
          <w:b/>
          <w:i/>
          <w:szCs w:val="112"/>
          <w:u w:val="single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33E8A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, the regular verb </w:t>
      </w:r>
      <w:r>
        <w:rPr>
          <w:rFonts w:ascii="Arial" w:hAnsi="Arial" w:cs="Arial"/>
          <w:i/>
        </w:rPr>
        <w:t>‘vendre’</w:t>
      </w:r>
      <w:r>
        <w:rPr>
          <w:rFonts w:ascii="Arial" w:hAnsi="Arial" w:cs="Arial"/>
        </w:rPr>
        <w:t xml:space="preserve"> will be conjugated.</w:t>
      </w:r>
    </w:p>
    <w:p w:rsidR="004302D6" w:rsidRPr="00D33E8A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</w:rPr>
        <w:t>Vendre</w:t>
      </w:r>
      <w:r w:rsidRPr="007207D8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>To sell</w:t>
      </w:r>
    </w:p>
    <w:p w:rsidR="004302D6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Je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C6369C">
        <w:rPr>
          <w:rFonts w:ascii="Arial" w:hAnsi="Arial" w:cs="Arial"/>
          <w:i/>
          <w:sz w:val="28"/>
        </w:rPr>
        <w:t>vend</w:t>
      </w:r>
      <w:r w:rsidRPr="00C6369C">
        <w:rPr>
          <w:rFonts w:ascii="Arial" w:hAnsi="Arial" w:cs="Arial"/>
          <w:b/>
          <w:i/>
          <w:sz w:val="28"/>
        </w:rPr>
        <w:t>rai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(I would sell)</w:t>
      </w:r>
      <w:r>
        <w:rPr>
          <w:rFonts w:ascii="Arial" w:hAnsi="Arial" w:cs="Arial"/>
          <w:b/>
          <w:i/>
          <w:sz w:val="28"/>
        </w:rPr>
        <w:tab/>
      </w:r>
    </w:p>
    <w:p w:rsidR="004302D6" w:rsidRPr="00D33E8A" w:rsidRDefault="004302D6" w:rsidP="004302D6">
      <w:pPr>
        <w:jc w:val="both"/>
        <w:rPr>
          <w:rFonts w:ascii="Arial" w:hAnsi="Arial" w:cs="Arial"/>
          <w:b/>
          <w:i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You (sing.)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Tu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ras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would sell)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rPr>
          <w:rFonts w:ascii="Arial" w:hAnsi="Arial" w:cs="Arial"/>
        </w:rPr>
      </w:pPr>
      <w:r w:rsidRPr="00D33E8A">
        <w:rPr>
          <w:rFonts w:ascii="Arial" w:hAnsi="Arial" w:cs="Arial"/>
        </w:rPr>
        <w:t>He/She/It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Il/Elle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ra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(He/She/It would sell)</w:t>
      </w:r>
    </w:p>
    <w:p w:rsidR="004302D6" w:rsidRPr="00CF51DF" w:rsidRDefault="004302D6" w:rsidP="004302D6">
      <w:pPr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We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Nous</w:t>
      </w:r>
      <w:r w:rsidRPr="007207D8">
        <w:rPr>
          <w:rFonts w:ascii="Arial" w:hAnsi="Arial" w:cs="Arial"/>
          <w:b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rons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(We would sell)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You (pl.)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Vous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</w:t>
      </w:r>
      <w:r w:rsidRPr="007207D8">
        <w:rPr>
          <w:rFonts w:ascii="Arial" w:hAnsi="Arial" w:cs="Arial"/>
          <w:b/>
          <w:i/>
          <w:sz w:val="28"/>
        </w:rPr>
        <w:t>ez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(You would sell)</w:t>
      </w:r>
    </w:p>
    <w:p w:rsidR="004302D6" w:rsidRPr="00CF51DF" w:rsidRDefault="004302D6" w:rsidP="004302D6">
      <w:pPr>
        <w:jc w:val="both"/>
        <w:rPr>
          <w:rFonts w:ascii="Arial" w:hAnsi="Arial" w:cs="Arial"/>
        </w:rPr>
      </w:pPr>
    </w:p>
    <w:p w:rsidR="004302D6" w:rsidRDefault="004302D6" w:rsidP="004302D6">
      <w:pPr>
        <w:jc w:val="both"/>
        <w:rPr>
          <w:rFonts w:ascii="Arial" w:hAnsi="Arial" w:cs="Arial"/>
        </w:rPr>
      </w:pPr>
      <w:r w:rsidRPr="00D33E8A">
        <w:rPr>
          <w:rFonts w:ascii="Arial" w:hAnsi="Arial" w:cs="Arial"/>
        </w:rPr>
        <w:t>They</w:t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D33E8A">
        <w:rPr>
          <w:rFonts w:ascii="Arial" w:hAnsi="Arial" w:cs="Arial"/>
        </w:rPr>
        <w:tab/>
      </w:r>
      <w:r w:rsidRPr="007207D8">
        <w:rPr>
          <w:rFonts w:ascii="Arial" w:hAnsi="Arial" w:cs="Arial"/>
          <w:b/>
          <w:i/>
        </w:rPr>
        <w:t>Ils</w:t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D33E8A">
        <w:rPr>
          <w:rFonts w:ascii="Arial" w:hAnsi="Arial" w:cs="Arial"/>
          <w:i/>
        </w:rPr>
        <w:tab/>
      </w:r>
      <w:r w:rsidRPr="00EB5300">
        <w:rPr>
          <w:rFonts w:ascii="Arial" w:hAnsi="Arial" w:cs="Arial"/>
          <w:i/>
          <w:sz w:val="28"/>
        </w:rPr>
        <w:t>vend</w:t>
      </w:r>
      <w:r>
        <w:rPr>
          <w:rFonts w:ascii="Arial" w:hAnsi="Arial" w:cs="Arial"/>
          <w:b/>
          <w:i/>
          <w:sz w:val="28"/>
        </w:rPr>
        <w:t>ront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</w:rPr>
        <w:t>(They would sell)</w:t>
      </w:r>
    </w:p>
    <w:p w:rsidR="0078226E" w:rsidRDefault="0078226E"/>
    <w:sectPr w:rsidR="007822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2B" w:rsidRDefault="00BD732B" w:rsidP="004302D6">
      <w:r>
        <w:separator/>
      </w:r>
    </w:p>
  </w:endnote>
  <w:endnote w:type="continuationSeparator" w:id="0">
    <w:p w:rsidR="00BD732B" w:rsidRDefault="00BD732B" w:rsidP="0043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2B" w:rsidRDefault="00BD732B" w:rsidP="004302D6">
      <w:r>
        <w:separator/>
      </w:r>
    </w:p>
  </w:footnote>
  <w:footnote w:type="continuationSeparator" w:id="0">
    <w:p w:rsidR="00BD732B" w:rsidRDefault="00BD732B" w:rsidP="0043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037D"/>
    <w:multiLevelType w:val="hybridMultilevel"/>
    <w:tmpl w:val="C42A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D6"/>
    <w:rsid w:val="004302D6"/>
    <w:rsid w:val="0078226E"/>
    <w:rsid w:val="00795E08"/>
    <w:rsid w:val="00977B64"/>
    <w:rsid w:val="00B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74120-6CD5-4646-BD1F-EEA2AF2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0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2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0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2D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2017-03-02T16:58:00Z</dcterms:created>
  <dcterms:modified xsi:type="dcterms:W3CDTF">2017-03-02T16:58:00Z</dcterms:modified>
</cp:coreProperties>
</file>